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975E" w14:textId="4E1598F6" w:rsidR="00F51D62" w:rsidRPr="00F51D62" w:rsidRDefault="00F51D62" w:rsidP="00F51D62">
      <w:pPr>
        <w:spacing w:line="240" w:lineRule="auto"/>
        <w:jc w:val="center"/>
        <w:rPr>
          <w:rFonts w:ascii="Times New Roman" w:hAnsi="Times New Roman" w:cs="Times New Roman"/>
          <w:b/>
          <w:sz w:val="24"/>
          <w:szCs w:val="24"/>
        </w:rPr>
      </w:pPr>
      <w:r w:rsidRPr="00F51D62">
        <w:rPr>
          <w:rFonts w:ascii="Times New Roman" w:hAnsi="Times New Roman" w:cs="Times New Roman"/>
          <w:b/>
          <w:sz w:val="24"/>
          <w:szCs w:val="24"/>
        </w:rPr>
        <w:t>Invitation for Sealed Bids</w:t>
      </w:r>
    </w:p>
    <w:p w14:paraId="06B107F6" w14:textId="77777777" w:rsidR="00F51D62" w:rsidRDefault="00F51D62" w:rsidP="00F51D62">
      <w:pPr>
        <w:spacing w:line="240" w:lineRule="auto"/>
        <w:jc w:val="center"/>
        <w:rPr>
          <w:rFonts w:ascii="Times New Roman" w:hAnsi="Times New Roman" w:cs="Times New Roman"/>
          <w:bCs/>
          <w:sz w:val="24"/>
          <w:szCs w:val="24"/>
        </w:rPr>
      </w:pPr>
    </w:p>
    <w:p w14:paraId="1A6DBE33" w14:textId="61A8E549" w:rsidR="00F51D62" w:rsidRPr="00F51D62" w:rsidRDefault="00F51D62" w:rsidP="00F51D62">
      <w:pPr>
        <w:spacing w:line="240" w:lineRule="auto"/>
        <w:rPr>
          <w:rFonts w:ascii="Times New Roman" w:hAnsi="Times New Roman" w:cs="Times New Roman"/>
          <w:bCs/>
          <w:sz w:val="24"/>
          <w:szCs w:val="24"/>
        </w:rPr>
      </w:pPr>
      <w:r w:rsidRPr="00F51D62">
        <w:rPr>
          <w:rFonts w:ascii="Times New Roman" w:hAnsi="Times New Roman" w:cs="Times New Roman"/>
          <w:bCs/>
          <w:sz w:val="24"/>
          <w:szCs w:val="24"/>
        </w:rPr>
        <w:t xml:space="preserve">Millard County Road Department will be accepting bids </w:t>
      </w:r>
      <w:r>
        <w:rPr>
          <w:rFonts w:ascii="Times New Roman" w:hAnsi="Times New Roman" w:cs="Times New Roman"/>
          <w:bCs/>
          <w:sz w:val="24"/>
          <w:szCs w:val="24"/>
        </w:rPr>
        <w:t>for</w:t>
      </w:r>
      <w:r w:rsidRPr="00F51D62">
        <w:rPr>
          <w:rFonts w:ascii="Times New Roman" w:hAnsi="Times New Roman" w:cs="Times New Roman"/>
          <w:bCs/>
          <w:sz w:val="24"/>
          <w:szCs w:val="24"/>
        </w:rPr>
        <w:t xml:space="preserve"> magnesium chloride for road dust control. The magnesium chloride must be no lower than 28% MGCL2 and no higher than 33.00% MGCL2.</w:t>
      </w:r>
    </w:p>
    <w:p w14:paraId="7F2671C8" w14:textId="2F504C21" w:rsidR="00F51D62" w:rsidRPr="00F51D62" w:rsidRDefault="00F51D62" w:rsidP="00F51D62">
      <w:pPr>
        <w:spacing w:line="240" w:lineRule="auto"/>
        <w:rPr>
          <w:rFonts w:ascii="Times New Roman" w:hAnsi="Times New Roman" w:cs="Times New Roman"/>
          <w:bCs/>
          <w:sz w:val="24"/>
          <w:szCs w:val="24"/>
        </w:rPr>
      </w:pPr>
      <w:r w:rsidRPr="00F51D62">
        <w:rPr>
          <w:rFonts w:ascii="Times New Roman" w:hAnsi="Times New Roman" w:cs="Times New Roman"/>
          <w:bCs/>
          <w:sz w:val="24"/>
          <w:szCs w:val="24"/>
        </w:rPr>
        <w:t>We are looking for approximately 2,</w:t>
      </w:r>
      <w:r w:rsidR="007618D3">
        <w:rPr>
          <w:rFonts w:ascii="Times New Roman" w:hAnsi="Times New Roman" w:cs="Times New Roman"/>
          <w:bCs/>
          <w:sz w:val="24"/>
          <w:szCs w:val="24"/>
        </w:rPr>
        <w:t>8</w:t>
      </w:r>
      <w:r w:rsidRPr="00F51D62">
        <w:rPr>
          <w:rFonts w:ascii="Times New Roman" w:hAnsi="Times New Roman" w:cs="Times New Roman"/>
          <w:bCs/>
          <w:sz w:val="24"/>
          <w:szCs w:val="24"/>
        </w:rPr>
        <w:t>00 ton of magnesium chloride FOB to 1000 West 1000 North, Delta, Utah 84624</w:t>
      </w:r>
      <w:r>
        <w:rPr>
          <w:rFonts w:ascii="Times New Roman" w:hAnsi="Times New Roman" w:cs="Times New Roman"/>
          <w:bCs/>
          <w:sz w:val="24"/>
          <w:szCs w:val="24"/>
        </w:rPr>
        <w:t>.</w:t>
      </w:r>
    </w:p>
    <w:p w14:paraId="00E7FBE6" w14:textId="77777777" w:rsidR="00F51D62" w:rsidRPr="00F51D62" w:rsidRDefault="00F51D62" w:rsidP="00F51D62">
      <w:pPr>
        <w:spacing w:line="240" w:lineRule="auto"/>
        <w:rPr>
          <w:rFonts w:ascii="Times New Roman" w:hAnsi="Times New Roman" w:cs="Times New Roman"/>
          <w:bCs/>
          <w:sz w:val="24"/>
          <w:szCs w:val="24"/>
        </w:rPr>
      </w:pPr>
      <w:r w:rsidRPr="00F51D62">
        <w:rPr>
          <w:rFonts w:ascii="Times New Roman" w:hAnsi="Times New Roman" w:cs="Times New Roman"/>
          <w:bCs/>
          <w:sz w:val="24"/>
          <w:szCs w:val="24"/>
        </w:rPr>
        <w:t>If at any time during the delivery process, the magnesium chloride does not meet the requirement set forth in specifications of Millard County, Millard County may refuse delivery and obtain the required magnesium chloride from the next qualified and responsive bidder who can provide magnesium chloride in the required quality within the time and manner satisfactory to Millard County.</w:t>
      </w:r>
    </w:p>
    <w:p w14:paraId="5EB74BF1" w14:textId="3DFD898A" w:rsidR="00F51D62" w:rsidRPr="00F51D62" w:rsidRDefault="00F51D62" w:rsidP="00F51D62">
      <w:pPr>
        <w:spacing w:line="240" w:lineRule="auto"/>
        <w:rPr>
          <w:rFonts w:ascii="Times New Roman" w:hAnsi="Times New Roman" w:cs="Times New Roman"/>
          <w:bCs/>
          <w:sz w:val="24"/>
          <w:szCs w:val="24"/>
        </w:rPr>
      </w:pPr>
      <w:r w:rsidRPr="00F51D62">
        <w:rPr>
          <w:rFonts w:ascii="Times New Roman" w:hAnsi="Times New Roman" w:cs="Times New Roman"/>
          <w:bCs/>
          <w:sz w:val="24"/>
          <w:szCs w:val="24"/>
        </w:rPr>
        <w:t>Please remit sealed bid</w:t>
      </w:r>
      <w:r w:rsidR="00882145">
        <w:rPr>
          <w:rFonts w:ascii="Times New Roman" w:hAnsi="Times New Roman" w:cs="Times New Roman"/>
          <w:bCs/>
          <w:sz w:val="24"/>
          <w:szCs w:val="24"/>
        </w:rPr>
        <w:t>s</w:t>
      </w:r>
      <w:r w:rsidRPr="00F51D62">
        <w:rPr>
          <w:rFonts w:ascii="Times New Roman" w:hAnsi="Times New Roman" w:cs="Times New Roman"/>
          <w:bCs/>
          <w:sz w:val="24"/>
          <w:szCs w:val="24"/>
        </w:rPr>
        <w:t xml:space="preserve"> to Millard County Auditors Office at 50 South Main, Fillmore, Utah 84631 or email to </w:t>
      </w:r>
      <w:hyperlink r:id="rId4" w:history="1">
        <w:r w:rsidRPr="00F51D62">
          <w:rPr>
            <w:rStyle w:val="Hyperlink"/>
            <w:rFonts w:ascii="Times New Roman" w:hAnsi="Times New Roman" w:cs="Times New Roman"/>
            <w:bCs/>
            <w:sz w:val="24"/>
            <w:szCs w:val="24"/>
          </w:rPr>
          <w:t>millardbids@co.millard.ut.us</w:t>
        </w:r>
      </w:hyperlink>
      <w:r w:rsidR="00674B19">
        <w:rPr>
          <w:rFonts w:ascii="Times New Roman" w:hAnsi="Times New Roman" w:cs="Times New Roman"/>
          <w:bCs/>
          <w:sz w:val="24"/>
          <w:szCs w:val="24"/>
        </w:rPr>
        <w:t>.  Please note “</w:t>
      </w:r>
      <w:r w:rsidR="00486514">
        <w:rPr>
          <w:rFonts w:ascii="Times New Roman" w:hAnsi="Times New Roman" w:cs="Times New Roman"/>
          <w:bCs/>
          <w:sz w:val="24"/>
          <w:szCs w:val="24"/>
        </w:rPr>
        <w:t>Mag Chloride S</w:t>
      </w:r>
      <w:r w:rsidR="00674B19">
        <w:rPr>
          <w:rFonts w:ascii="Times New Roman" w:hAnsi="Times New Roman" w:cs="Times New Roman"/>
          <w:bCs/>
          <w:sz w:val="24"/>
          <w:szCs w:val="24"/>
        </w:rPr>
        <w:t xml:space="preserve">ealed </w:t>
      </w:r>
      <w:r w:rsidR="00486514">
        <w:rPr>
          <w:rFonts w:ascii="Times New Roman" w:hAnsi="Times New Roman" w:cs="Times New Roman"/>
          <w:bCs/>
          <w:sz w:val="24"/>
          <w:szCs w:val="24"/>
        </w:rPr>
        <w:t>B</w:t>
      </w:r>
      <w:r w:rsidR="00674B19">
        <w:rPr>
          <w:rFonts w:ascii="Times New Roman" w:hAnsi="Times New Roman" w:cs="Times New Roman"/>
          <w:bCs/>
          <w:sz w:val="24"/>
          <w:szCs w:val="24"/>
        </w:rPr>
        <w:t xml:space="preserve">id” on envelope or subject line of email. </w:t>
      </w:r>
      <w:r w:rsidRPr="00F51D62">
        <w:rPr>
          <w:rFonts w:ascii="Times New Roman" w:hAnsi="Times New Roman" w:cs="Times New Roman"/>
          <w:bCs/>
          <w:sz w:val="24"/>
          <w:szCs w:val="24"/>
        </w:rPr>
        <w:t xml:space="preserve"> Bids must be received by </w:t>
      </w:r>
      <w:r w:rsidR="009A19B7">
        <w:rPr>
          <w:rFonts w:ascii="Times New Roman" w:hAnsi="Times New Roman" w:cs="Times New Roman"/>
          <w:bCs/>
          <w:sz w:val="24"/>
          <w:szCs w:val="24"/>
        </w:rPr>
        <w:t>12:00</w:t>
      </w:r>
      <w:r w:rsidRPr="00F51D62">
        <w:rPr>
          <w:rFonts w:ascii="Times New Roman" w:hAnsi="Times New Roman" w:cs="Times New Roman"/>
          <w:bCs/>
          <w:sz w:val="24"/>
          <w:szCs w:val="24"/>
        </w:rPr>
        <w:t xml:space="preserve"> p</w:t>
      </w:r>
      <w:r>
        <w:rPr>
          <w:rFonts w:ascii="Times New Roman" w:hAnsi="Times New Roman" w:cs="Times New Roman"/>
          <w:bCs/>
          <w:sz w:val="24"/>
          <w:szCs w:val="24"/>
        </w:rPr>
        <w:t xml:space="preserve">m, February </w:t>
      </w:r>
      <w:r w:rsidR="00457213">
        <w:rPr>
          <w:rFonts w:ascii="Times New Roman" w:hAnsi="Times New Roman" w:cs="Times New Roman"/>
          <w:bCs/>
          <w:sz w:val="24"/>
          <w:szCs w:val="24"/>
        </w:rPr>
        <w:t>1</w:t>
      </w:r>
      <w:r w:rsidR="007772FD">
        <w:rPr>
          <w:rFonts w:ascii="Times New Roman" w:hAnsi="Times New Roman" w:cs="Times New Roman"/>
          <w:bCs/>
          <w:sz w:val="24"/>
          <w:szCs w:val="24"/>
        </w:rPr>
        <w:t>3</w:t>
      </w:r>
      <w:r w:rsidRPr="00F51D62">
        <w:rPr>
          <w:rFonts w:ascii="Times New Roman" w:hAnsi="Times New Roman" w:cs="Times New Roman"/>
          <w:bCs/>
          <w:sz w:val="24"/>
          <w:szCs w:val="24"/>
        </w:rPr>
        <w:t>, 202</w:t>
      </w:r>
      <w:r w:rsidR="00457213">
        <w:rPr>
          <w:rFonts w:ascii="Times New Roman" w:hAnsi="Times New Roman" w:cs="Times New Roman"/>
          <w:bCs/>
          <w:sz w:val="24"/>
          <w:szCs w:val="24"/>
        </w:rPr>
        <w:t>6</w:t>
      </w:r>
      <w:r w:rsidRPr="00F51D62">
        <w:rPr>
          <w:rFonts w:ascii="Times New Roman" w:hAnsi="Times New Roman" w:cs="Times New Roman"/>
          <w:bCs/>
          <w:sz w:val="24"/>
          <w:szCs w:val="24"/>
        </w:rPr>
        <w:t xml:space="preserve">. Bids will be opened at the Millard County Commission meeting on </w:t>
      </w:r>
      <w:r>
        <w:rPr>
          <w:rFonts w:ascii="Times New Roman" w:hAnsi="Times New Roman" w:cs="Times New Roman"/>
          <w:bCs/>
          <w:sz w:val="24"/>
          <w:szCs w:val="24"/>
        </w:rPr>
        <w:t xml:space="preserve">February </w:t>
      </w:r>
      <w:r w:rsidR="00FC5E11">
        <w:rPr>
          <w:rFonts w:ascii="Times New Roman" w:hAnsi="Times New Roman" w:cs="Times New Roman"/>
          <w:bCs/>
          <w:sz w:val="24"/>
          <w:szCs w:val="24"/>
        </w:rPr>
        <w:t>17</w:t>
      </w:r>
      <w:r w:rsidRPr="00F51D62">
        <w:rPr>
          <w:rFonts w:ascii="Times New Roman" w:hAnsi="Times New Roman" w:cs="Times New Roman"/>
          <w:bCs/>
          <w:sz w:val="24"/>
          <w:szCs w:val="24"/>
        </w:rPr>
        <w:t>, 202</w:t>
      </w:r>
      <w:r w:rsidR="00FC5E11">
        <w:rPr>
          <w:rFonts w:ascii="Times New Roman" w:hAnsi="Times New Roman" w:cs="Times New Roman"/>
          <w:bCs/>
          <w:sz w:val="24"/>
          <w:szCs w:val="24"/>
        </w:rPr>
        <w:t>6</w:t>
      </w:r>
      <w:r w:rsidRPr="00F51D62">
        <w:rPr>
          <w:rFonts w:ascii="Times New Roman" w:hAnsi="Times New Roman" w:cs="Times New Roman"/>
          <w:bCs/>
          <w:sz w:val="24"/>
          <w:szCs w:val="24"/>
        </w:rPr>
        <w:t>.</w:t>
      </w:r>
    </w:p>
    <w:p w14:paraId="38E94EE5" w14:textId="77777777" w:rsidR="00F51D62" w:rsidRPr="00F51D62" w:rsidRDefault="00F51D62" w:rsidP="00F51D62">
      <w:pPr>
        <w:spacing w:line="240" w:lineRule="auto"/>
        <w:rPr>
          <w:rFonts w:ascii="Times New Roman" w:hAnsi="Times New Roman" w:cs="Times New Roman"/>
          <w:bCs/>
          <w:sz w:val="24"/>
          <w:szCs w:val="24"/>
        </w:rPr>
      </w:pPr>
      <w:r w:rsidRPr="00F51D62">
        <w:rPr>
          <w:rFonts w:ascii="Times New Roman" w:hAnsi="Times New Roman" w:cs="Times New Roman"/>
          <w:bCs/>
          <w:sz w:val="24"/>
          <w:szCs w:val="24"/>
        </w:rPr>
        <w:t>Millard County reserves the right to accept or reject any or all bids.</w:t>
      </w:r>
    </w:p>
    <w:p w14:paraId="6DCA7458" w14:textId="77777777" w:rsidR="007E23C3" w:rsidRDefault="007E23C3"/>
    <w:sectPr w:rsidR="007E2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51D62"/>
    <w:rsid w:val="000B7A5C"/>
    <w:rsid w:val="00457213"/>
    <w:rsid w:val="00486514"/>
    <w:rsid w:val="00611322"/>
    <w:rsid w:val="00674B19"/>
    <w:rsid w:val="007618D3"/>
    <w:rsid w:val="007772FD"/>
    <w:rsid w:val="007D5631"/>
    <w:rsid w:val="007E23C3"/>
    <w:rsid w:val="00882145"/>
    <w:rsid w:val="009A19B7"/>
    <w:rsid w:val="00AD073E"/>
    <w:rsid w:val="00F51D62"/>
    <w:rsid w:val="00FC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EF03"/>
  <w15:chartTrackingRefBased/>
  <w15:docId w15:val="{23FCC71B-041D-4420-8AEC-777A33C4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62"/>
    <w:rPr>
      <w:kern w:val="0"/>
      <w14:ligatures w14:val="none"/>
    </w:rPr>
  </w:style>
  <w:style w:type="paragraph" w:styleId="Heading1">
    <w:name w:val="heading 1"/>
    <w:basedOn w:val="Normal"/>
    <w:next w:val="Normal"/>
    <w:link w:val="Heading1Char"/>
    <w:uiPriority w:val="9"/>
    <w:qFormat/>
    <w:rsid w:val="00F51D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51D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51D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1D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1D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1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D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51D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51D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51D6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51D6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51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D62"/>
    <w:rPr>
      <w:rFonts w:eastAsiaTheme="majorEastAsia" w:cstheme="majorBidi"/>
      <w:color w:val="272727" w:themeColor="text1" w:themeTint="D8"/>
    </w:rPr>
  </w:style>
  <w:style w:type="paragraph" w:styleId="Title">
    <w:name w:val="Title"/>
    <w:basedOn w:val="Normal"/>
    <w:next w:val="Normal"/>
    <w:link w:val="TitleChar"/>
    <w:uiPriority w:val="10"/>
    <w:qFormat/>
    <w:rsid w:val="00F51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D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D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D62"/>
    <w:rPr>
      <w:i/>
      <w:iCs/>
      <w:color w:val="404040" w:themeColor="text1" w:themeTint="BF"/>
    </w:rPr>
  </w:style>
  <w:style w:type="paragraph" w:styleId="ListParagraph">
    <w:name w:val="List Paragraph"/>
    <w:basedOn w:val="Normal"/>
    <w:uiPriority w:val="34"/>
    <w:qFormat/>
    <w:rsid w:val="00F51D62"/>
    <w:pPr>
      <w:ind w:left="720"/>
      <w:contextualSpacing/>
    </w:pPr>
  </w:style>
  <w:style w:type="character" w:styleId="IntenseEmphasis">
    <w:name w:val="Intense Emphasis"/>
    <w:basedOn w:val="DefaultParagraphFont"/>
    <w:uiPriority w:val="21"/>
    <w:qFormat/>
    <w:rsid w:val="00F51D62"/>
    <w:rPr>
      <w:i/>
      <w:iCs/>
      <w:color w:val="365F91" w:themeColor="accent1" w:themeShade="BF"/>
    </w:rPr>
  </w:style>
  <w:style w:type="paragraph" w:styleId="IntenseQuote">
    <w:name w:val="Intense Quote"/>
    <w:basedOn w:val="Normal"/>
    <w:next w:val="Normal"/>
    <w:link w:val="IntenseQuoteChar"/>
    <w:uiPriority w:val="30"/>
    <w:qFormat/>
    <w:rsid w:val="00F51D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1D62"/>
    <w:rPr>
      <w:i/>
      <w:iCs/>
      <w:color w:val="365F91" w:themeColor="accent1" w:themeShade="BF"/>
    </w:rPr>
  </w:style>
  <w:style w:type="character" w:styleId="IntenseReference">
    <w:name w:val="Intense Reference"/>
    <w:basedOn w:val="DefaultParagraphFont"/>
    <w:uiPriority w:val="32"/>
    <w:qFormat/>
    <w:rsid w:val="00F51D62"/>
    <w:rPr>
      <w:b/>
      <w:bCs/>
      <w:smallCaps/>
      <w:color w:val="365F91" w:themeColor="accent1" w:themeShade="BF"/>
      <w:spacing w:val="5"/>
    </w:rPr>
  </w:style>
  <w:style w:type="character" w:styleId="Hyperlink">
    <w:name w:val="Hyperlink"/>
    <w:basedOn w:val="DefaultParagraphFont"/>
    <w:uiPriority w:val="99"/>
    <w:unhideWhenUsed/>
    <w:rsid w:val="00F51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llardbids@co.millard.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186</Words>
  <Characters>1007</Characters>
  <Application>Microsoft Office Word</Application>
  <DocSecurity>0</DocSecurity>
  <Lines>27</Lines>
  <Paragraphs>23</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Lovell</dc:creator>
  <cp:keywords/>
  <dc:description/>
  <cp:lastModifiedBy>Shannon Lovell</cp:lastModifiedBy>
  <cp:revision>6</cp:revision>
  <cp:lastPrinted>2026-02-03T17:25:00Z</cp:lastPrinted>
  <dcterms:created xsi:type="dcterms:W3CDTF">2026-02-03T16:45:00Z</dcterms:created>
  <dcterms:modified xsi:type="dcterms:W3CDTF">2026-02-04T23:55:00Z</dcterms:modified>
</cp:coreProperties>
</file>